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5D2" w:rsidRPr="00F565D2" w:rsidRDefault="00F565D2" w:rsidP="00F565D2">
      <w:pPr>
        <w:shd w:val="clear" w:color="auto" w:fill="FFFFFF"/>
        <w:spacing w:after="0" w:line="312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565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Муниципальное бюджетное дошкольное образ</w:t>
      </w:r>
      <w:r w:rsidR="008F787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овательное учреждение - </w:t>
      </w:r>
      <w:r w:rsidR="008F787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 детский сад «Малыш»  </w:t>
      </w:r>
      <w:proofErr w:type="gramStart"/>
      <w:r w:rsidR="008F787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</w:t>
      </w:r>
      <w:proofErr w:type="gramEnd"/>
      <w:r w:rsidR="008F787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  <w:proofErr w:type="gramStart"/>
      <w:r w:rsidR="008F787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Новая</w:t>
      </w:r>
      <w:proofErr w:type="gramEnd"/>
      <w:r w:rsidR="008F787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Красавка  </w:t>
      </w:r>
      <w:proofErr w:type="spellStart"/>
      <w:r w:rsidR="008F787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Лысогорского</w:t>
      </w:r>
      <w:proofErr w:type="spellEnd"/>
      <w:r w:rsidR="008F787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района Саратовской области</w:t>
      </w:r>
      <w:r w:rsidRPr="00F565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 </w:t>
      </w:r>
    </w:p>
    <w:p w:rsidR="008F7877" w:rsidRDefault="008F7877" w:rsidP="00F565D2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F7877" w:rsidTr="008F7877">
        <w:trPr>
          <w:trHeight w:val="2407"/>
        </w:trPr>
        <w:tc>
          <w:tcPr>
            <w:tcW w:w="4785" w:type="dxa"/>
          </w:tcPr>
          <w:p w:rsidR="008F7877" w:rsidRPr="008F7877" w:rsidRDefault="008F7877" w:rsidP="008F7877">
            <w:pPr>
              <w:shd w:val="clear" w:color="auto" w:fill="FFFFFF"/>
              <w:spacing w:line="312" w:lineRule="auto"/>
              <w:rPr>
                <w:rFonts w:ascii="Times New Roman" w:eastAsia="Times New Roman" w:hAnsi="Times New Roman" w:cs="Times New Roman"/>
                <w:i/>
                <w:iCs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  <w:t xml:space="preserve">СОГЛАСОВАНО </w:t>
            </w:r>
            <w:r w:rsidRPr="00F565D2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  <w:br/>
              <w:t>Предсе</w:t>
            </w:r>
            <w:r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  <w:t>датель профкома</w:t>
            </w:r>
            <w:r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  <w:br/>
              <w:t>___________     /</w:t>
            </w:r>
            <w:r w:rsidRPr="008F7877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u w:val="single"/>
                <w:lang w:eastAsia="ru-RU"/>
              </w:rPr>
              <w:t xml:space="preserve">Н.А. </w:t>
            </w:r>
            <w:proofErr w:type="spellStart"/>
            <w:r w:rsidRPr="008F7877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u w:val="single"/>
                <w:lang w:eastAsia="ru-RU"/>
              </w:rPr>
              <w:t>Дякону</w:t>
            </w:r>
            <w:proofErr w:type="spellEnd"/>
            <w:r w:rsidRPr="00F565D2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  <w:t>/</w:t>
            </w:r>
            <w:r w:rsidRPr="00F565D2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  <w:t>Протокол № ___ от «___»_____ 2017</w:t>
            </w:r>
            <w:r w:rsidRPr="00F565D2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  <w:t xml:space="preserve"> г.</w:t>
            </w:r>
          </w:p>
          <w:p w:rsidR="008F7877" w:rsidRDefault="008F7877" w:rsidP="00F565D2">
            <w:pPr>
              <w:spacing w:line="312" w:lineRule="auto"/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</w:pPr>
          </w:p>
        </w:tc>
        <w:tc>
          <w:tcPr>
            <w:tcW w:w="4786" w:type="dxa"/>
          </w:tcPr>
          <w:p w:rsidR="008F7877" w:rsidRDefault="008F7877" w:rsidP="008F7877">
            <w:pPr>
              <w:spacing w:line="312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  <w:t>УТВЕРЖДАЮ</w:t>
            </w:r>
          </w:p>
          <w:p w:rsidR="008F7877" w:rsidRDefault="008F7877" w:rsidP="008F7877">
            <w:pPr>
              <w:spacing w:line="312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  <w:t>Заведующий  МБДОУ –</w:t>
            </w:r>
          </w:p>
          <w:p w:rsidR="008F7877" w:rsidRDefault="008F7877" w:rsidP="008F7877">
            <w:pPr>
              <w:spacing w:line="312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  <w:t xml:space="preserve">д/с «Малыш» </w:t>
            </w: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  <w:t>. Новая Красавка</w:t>
            </w:r>
          </w:p>
          <w:p w:rsidR="008F7877" w:rsidRDefault="008F7877" w:rsidP="008F7877">
            <w:pPr>
              <w:spacing w:line="312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  <w:t>___________ /И.В. Кудряшова/</w:t>
            </w:r>
          </w:p>
          <w:p w:rsidR="008F7877" w:rsidRDefault="008F7877" w:rsidP="008F7877">
            <w:pPr>
              <w:spacing w:line="312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  <w:t>Приказ № ___ от «___»_____2017</w:t>
            </w:r>
            <w:r w:rsidRPr="00F565D2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  <w:t xml:space="preserve"> г</w:t>
            </w:r>
          </w:p>
        </w:tc>
      </w:tr>
    </w:tbl>
    <w:p w:rsidR="008F7877" w:rsidRDefault="008F7877" w:rsidP="00F565D2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</w:p>
    <w:p w:rsidR="008F7877" w:rsidRDefault="008F7877" w:rsidP="00F565D2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</w:p>
    <w:p w:rsidR="008F7877" w:rsidRPr="008F7877" w:rsidRDefault="008F7877" w:rsidP="008F7877">
      <w:pPr>
        <w:shd w:val="clear" w:color="auto" w:fill="FFFFFF"/>
        <w:spacing w:after="150" w:line="312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</w:p>
    <w:p w:rsidR="008F7877" w:rsidRPr="008F7877" w:rsidRDefault="008F7877" w:rsidP="008F7877">
      <w:pPr>
        <w:shd w:val="clear" w:color="auto" w:fill="FFFFFF"/>
        <w:spacing w:after="150" w:line="312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 w:rsidRPr="008F7877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Должностная инструкция дворника в ДОУ</w:t>
      </w:r>
    </w:p>
    <w:p w:rsidR="00F565D2" w:rsidRPr="008F7877" w:rsidRDefault="00F565D2" w:rsidP="00F565D2">
      <w:pPr>
        <w:shd w:val="clear" w:color="auto" w:fill="FFFFFF"/>
        <w:spacing w:after="270" w:line="312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F7877" w:rsidRPr="008F7877" w:rsidRDefault="008F7877" w:rsidP="00F565D2">
      <w:pPr>
        <w:shd w:val="clear" w:color="auto" w:fill="FFFFFF"/>
        <w:spacing w:after="0" w:line="312" w:lineRule="auto"/>
        <w:jc w:val="center"/>
        <w:rPr>
          <w:rFonts w:ascii="Georgia" w:eastAsia="Times New Roman" w:hAnsi="Georgia" w:cs="Times New Roman"/>
          <w:sz w:val="30"/>
          <w:szCs w:val="30"/>
          <w:lang w:eastAsia="ru-RU"/>
        </w:rPr>
      </w:pPr>
    </w:p>
    <w:p w:rsidR="008F7877" w:rsidRPr="008F7877" w:rsidRDefault="008F7877" w:rsidP="008F7877">
      <w:pPr>
        <w:shd w:val="clear" w:color="auto" w:fill="FFFFFF"/>
        <w:spacing w:after="0" w:line="312" w:lineRule="auto"/>
        <w:rPr>
          <w:rFonts w:ascii="Georgia" w:eastAsia="Times New Roman" w:hAnsi="Georgia" w:cs="Times New Roman"/>
          <w:sz w:val="30"/>
          <w:szCs w:val="30"/>
          <w:lang w:eastAsia="ru-RU"/>
        </w:rPr>
      </w:pPr>
    </w:p>
    <w:p w:rsidR="008F7877" w:rsidRPr="008F7877" w:rsidRDefault="008F7877" w:rsidP="008F7877">
      <w:pPr>
        <w:shd w:val="clear" w:color="auto" w:fill="FFFFFF"/>
        <w:tabs>
          <w:tab w:val="left" w:pos="855"/>
        </w:tabs>
        <w:spacing w:after="0" w:line="312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F7877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РАССМОТРЕНО</w:t>
      </w:r>
    </w:p>
    <w:p w:rsidR="008F7877" w:rsidRPr="008F7877" w:rsidRDefault="008F7877" w:rsidP="008F7877">
      <w:pPr>
        <w:shd w:val="clear" w:color="auto" w:fill="FFFFFF"/>
        <w:tabs>
          <w:tab w:val="left" w:pos="855"/>
        </w:tabs>
        <w:spacing w:after="0" w:line="312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F7877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общем собрании трудового коллектива</w:t>
      </w:r>
    </w:p>
    <w:p w:rsidR="008F7877" w:rsidRPr="008F7877" w:rsidRDefault="008F7877" w:rsidP="008F7877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F78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Протокол № ___ от ___ ______ 2017 г </w:t>
      </w:r>
    </w:p>
    <w:p w:rsidR="008F7877" w:rsidRPr="008F7877" w:rsidRDefault="008F7877" w:rsidP="00F565D2">
      <w:pPr>
        <w:shd w:val="clear" w:color="auto" w:fill="FFFFFF"/>
        <w:spacing w:after="0" w:line="312" w:lineRule="auto"/>
        <w:jc w:val="center"/>
        <w:rPr>
          <w:rFonts w:ascii="Georgia" w:eastAsia="Times New Roman" w:hAnsi="Georgia" w:cs="Times New Roman"/>
          <w:sz w:val="30"/>
          <w:szCs w:val="30"/>
          <w:lang w:eastAsia="ru-RU"/>
        </w:rPr>
      </w:pPr>
    </w:p>
    <w:p w:rsidR="008F7877" w:rsidRDefault="008F7877" w:rsidP="00F565D2">
      <w:pPr>
        <w:shd w:val="clear" w:color="auto" w:fill="FFFFFF"/>
        <w:spacing w:after="0" w:line="312" w:lineRule="auto"/>
        <w:jc w:val="center"/>
        <w:rPr>
          <w:rFonts w:ascii="Georgia" w:eastAsia="Times New Roman" w:hAnsi="Georgia" w:cs="Times New Roman"/>
          <w:color w:val="733712"/>
          <w:sz w:val="30"/>
          <w:szCs w:val="30"/>
          <w:lang w:eastAsia="ru-RU"/>
        </w:rPr>
      </w:pPr>
      <w:bookmarkStart w:id="0" w:name="_GoBack"/>
      <w:bookmarkEnd w:id="0"/>
    </w:p>
    <w:p w:rsidR="008F7877" w:rsidRDefault="008F7877" w:rsidP="00F565D2">
      <w:pPr>
        <w:shd w:val="clear" w:color="auto" w:fill="FFFFFF"/>
        <w:spacing w:after="0" w:line="312" w:lineRule="auto"/>
        <w:jc w:val="center"/>
        <w:rPr>
          <w:rFonts w:ascii="Georgia" w:eastAsia="Times New Roman" w:hAnsi="Georgia" w:cs="Times New Roman"/>
          <w:color w:val="733712"/>
          <w:sz w:val="30"/>
          <w:szCs w:val="30"/>
          <w:lang w:eastAsia="ru-RU"/>
        </w:rPr>
      </w:pPr>
    </w:p>
    <w:p w:rsidR="008F7877" w:rsidRDefault="008F7877" w:rsidP="00F565D2">
      <w:pPr>
        <w:shd w:val="clear" w:color="auto" w:fill="FFFFFF"/>
        <w:spacing w:after="0" w:line="312" w:lineRule="auto"/>
        <w:jc w:val="center"/>
        <w:rPr>
          <w:rFonts w:ascii="Georgia" w:eastAsia="Times New Roman" w:hAnsi="Georgia" w:cs="Times New Roman"/>
          <w:color w:val="733712"/>
          <w:sz w:val="30"/>
          <w:szCs w:val="30"/>
          <w:lang w:eastAsia="ru-RU"/>
        </w:rPr>
      </w:pPr>
    </w:p>
    <w:p w:rsidR="008F7877" w:rsidRDefault="008F7877" w:rsidP="00F565D2">
      <w:pPr>
        <w:shd w:val="clear" w:color="auto" w:fill="FFFFFF"/>
        <w:spacing w:after="0" w:line="312" w:lineRule="auto"/>
        <w:jc w:val="center"/>
        <w:rPr>
          <w:rFonts w:ascii="Georgia" w:eastAsia="Times New Roman" w:hAnsi="Georgia" w:cs="Times New Roman"/>
          <w:color w:val="733712"/>
          <w:sz w:val="30"/>
          <w:szCs w:val="30"/>
          <w:lang w:eastAsia="ru-RU"/>
        </w:rPr>
      </w:pPr>
    </w:p>
    <w:p w:rsidR="008F7877" w:rsidRDefault="008F7877" w:rsidP="00F565D2">
      <w:pPr>
        <w:shd w:val="clear" w:color="auto" w:fill="FFFFFF"/>
        <w:spacing w:after="0" w:line="312" w:lineRule="auto"/>
        <w:jc w:val="center"/>
        <w:rPr>
          <w:rFonts w:ascii="Georgia" w:eastAsia="Times New Roman" w:hAnsi="Georgia" w:cs="Times New Roman"/>
          <w:color w:val="733712"/>
          <w:sz w:val="30"/>
          <w:szCs w:val="30"/>
          <w:lang w:eastAsia="ru-RU"/>
        </w:rPr>
      </w:pPr>
    </w:p>
    <w:p w:rsidR="008F7877" w:rsidRDefault="008F7877" w:rsidP="00F565D2">
      <w:pPr>
        <w:shd w:val="clear" w:color="auto" w:fill="FFFFFF"/>
        <w:spacing w:after="0" w:line="312" w:lineRule="auto"/>
        <w:jc w:val="center"/>
        <w:rPr>
          <w:rFonts w:ascii="Georgia" w:eastAsia="Times New Roman" w:hAnsi="Georgia" w:cs="Times New Roman"/>
          <w:color w:val="733712"/>
          <w:sz w:val="30"/>
          <w:szCs w:val="30"/>
          <w:lang w:eastAsia="ru-RU"/>
        </w:rPr>
      </w:pPr>
    </w:p>
    <w:p w:rsidR="008F7877" w:rsidRDefault="008F7877" w:rsidP="00F565D2">
      <w:pPr>
        <w:shd w:val="clear" w:color="auto" w:fill="FFFFFF"/>
        <w:spacing w:after="0" w:line="312" w:lineRule="auto"/>
        <w:jc w:val="center"/>
        <w:rPr>
          <w:rFonts w:ascii="Georgia" w:eastAsia="Times New Roman" w:hAnsi="Georgia" w:cs="Times New Roman"/>
          <w:color w:val="733712"/>
          <w:sz w:val="30"/>
          <w:szCs w:val="30"/>
          <w:lang w:eastAsia="ru-RU"/>
        </w:rPr>
      </w:pPr>
    </w:p>
    <w:p w:rsidR="008F7877" w:rsidRPr="008F7877" w:rsidRDefault="008F7877" w:rsidP="00F565D2">
      <w:pPr>
        <w:shd w:val="clear" w:color="auto" w:fill="FFFFFF"/>
        <w:spacing w:after="0" w:line="312" w:lineRule="auto"/>
        <w:jc w:val="center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8F7877">
        <w:rPr>
          <w:rFonts w:ascii="Georgia" w:eastAsia="Times New Roman" w:hAnsi="Georgia" w:cs="Times New Roman"/>
          <w:sz w:val="24"/>
          <w:szCs w:val="24"/>
          <w:lang w:eastAsia="ru-RU"/>
        </w:rPr>
        <w:t>Новая Красавка</w:t>
      </w:r>
    </w:p>
    <w:p w:rsidR="008F7877" w:rsidRPr="008F7877" w:rsidRDefault="008F7877" w:rsidP="00F565D2">
      <w:pPr>
        <w:shd w:val="clear" w:color="auto" w:fill="FFFFFF"/>
        <w:spacing w:after="0" w:line="312" w:lineRule="auto"/>
        <w:jc w:val="center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8F7877">
        <w:rPr>
          <w:rFonts w:ascii="Georgia" w:eastAsia="Times New Roman" w:hAnsi="Georgia" w:cs="Times New Roman"/>
          <w:sz w:val="24"/>
          <w:szCs w:val="24"/>
          <w:lang w:eastAsia="ru-RU"/>
        </w:rPr>
        <w:t>2017</w:t>
      </w:r>
    </w:p>
    <w:p w:rsidR="008F7877" w:rsidRPr="008F7877" w:rsidRDefault="008F7877" w:rsidP="00F565D2">
      <w:pPr>
        <w:shd w:val="clear" w:color="auto" w:fill="FFFFFF"/>
        <w:spacing w:after="0" w:line="312" w:lineRule="auto"/>
        <w:jc w:val="center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8F7877" w:rsidRDefault="008F7877" w:rsidP="00F565D2">
      <w:pPr>
        <w:shd w:val="clear" w:color="auto" w:fill="FFFFFF"/>
        <w:spacing w:after="0" w:line="312" w:lineRule="auto"/>
        <w:jc w:val="center"/>
        <w:rPr>
          <w:rFonts w:ascii="Georgia" w:eastAsia="Times New Roman" w:hAnsi="Georgia" w:cs="Times New Roman"/>
          <w:color w:val="733712"/>
          <w:sz w:val="30"/>
          <w:szCs w:val="30"/>
          <w:lang w:eastAsia="ru-RU"/>
        </w:rPr>
      </w:pPr>
    </w:p>
    <w:p w:rsidR="008F7877" w:rsidRDefault="008F7877" w:rsidP="00F565D2">
      <w:pPr>
        <w:shd w:val="clear" w:color="auto" w:fill="FFFFFF"/>
        <w:spacing w:after="0" w:line="312" w:lineRule="auto"/>
        <w:jc w:val="center"/>
        <w:rPr>
          <w:rFonts w:ascii="Georgia" w:eastAsia="Times New Roman" w:hAnsi="Georgia" w:cs="Times New Roman"/>
          <w:color w:val="733712"/>
          <w:sz w:val="30"/>
          <w:szCs w:val="30"/>
          <w:lang w:eastAsia="ru-RU"/>
        </w:rPr>
      </w:pPr>
    </w:p>
    <w:p w:rsidR="008F7877" w:rsidRDefault="008F7877" w:rsidP="00F565D2">
      <w:pPr>
        <w:shd w:val="clear" w:color="auto" w:fill="FFFFFF"/>
        <w:spacing w:after="0" w:line="312" w:lineRule="auto"/>
        <w:jc w:val="center"/>
        <w:rPr>
          <w:rFonts w:ascii="Georgia" w:eastAsia="Times New Roman" w:hAnsi="Georgia" w:cs="Times New Roman"/>
          <w:color w:val="733712"/>
          <w:sz w:val="30"/>
          <w:szCs w:val="30"/>
          <w:lang w:eastAsia="ru-RU"/>
        </w:rPr>
      </w:pPr>
    </w:p>
    <w:p w:rsidR="008F7877" w:rsidRDefault="008F7877" w:rsidP="00F565D2">
      <w:pPr>
        <w:shd w:val="clear" w:color="auto" w:fill="FFFFFF"/>
        <w:spacing w:after="0" w:line="312" w:lineRule="auto"/>
        <w:jc w:val="center"/>
        <w:rPr>
          <w:rFonts w:ascii="Georgia" w:eastAsia="Times New Roman" w:hAnsi="Georgia" w:cs="Times New Roman"/>
          <w:color w:val="733712"/>
          <w:sz w:val="30"/>
          <w:szCs w:val="30"/>
          <w:lang w:eastAsia="ru-RU"/>
        </w:rPr>
      </w:pPr>
    </w:p>
    <w:p w:rsidR="00F565D2" w:rsidRPr="00F565D2" w:rsidRDefault="00F565D2" w:rsidP="00F565D2">
      <w:pPr>
        <w:shd w:val="clear" w:color="auto" w:fill="FFFFFF"/>
        <w:spacing w:after="0" w:line="312" w:lineRule="auto"/>
        <w:jc w:val="center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F565D2"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  <w:lang w:eastAsia="ru-RU"/>
        </w:rPr>
        <w:t xml:space="preserve">1. Общие положения </w:t>
      </w:r>
    </w:p>
    <w:p w:rsidR="00F565D2" w:rsidRPr="00F565D2" w:rsidRDefault="00F565D2" w:rsidP="00F565D2">
      <w:pPr>
        <w:shd w:val="clear" w:color="auto" w:fill="FFFFFF"/>
        <w:spacing w:before="100" w:beforeAutospacing="1" w:after="150" w:line="312" w:lineRule="auto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F565D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1.1. </w:t>
      </w:r>
      <w:proofErr w:type="gramStart"/>
      <w:r w:rsidRPr="00F565D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Настоящая должностная инструкция дворника в детском саду разработана на основе Профессионального стандарта «</w:t>
      </w:r>
      <w:r w:rsidRPr="00F565D2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  <w:lang w:eastAsia="ru-RU"/>
        </w:rPr>
        <w:t>Рабочий по комплексной уборке территории, относящейся к общему имуществу в многоквартирном доме</w:t>
      </w:r>
      <w:r w:rsidRPr="00F565D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», утв. приказом Министерства труда и социальной защиты Российской Федерации от 21.12.2015 г. № 1075н, в соответствии с Трудовым кодексом Российской Федерации и другими нормативными актами, регулирующими трудовые отношения между работником и работодателем.</w:t>
      </w:r>
      <w:proofErr w:type="gramEnd"/>
    </w:p>
    <w:p w:rsidR="00F565D2" w:rsidRPr="00F565D2" w:rsidRDefault="00F565D2" w:rsidP="00F565D2">
      <w:pPr>
        <w:shd w:val="clear" w:color="auto" w:fill="FFFFFF"/>
        <w:spacing w:before="100" w:beforeAutospacing="1" w:after="150" w:line="312" w:lineRule="auto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F565D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1.2. Данная должностная инструкция дворника в ДОУ устанавливает функциональные обязанности, права и ответственность сотрудника, занимающего в общеобразовательном учреждении должность дворника.</w:t>
      </w:r>
    </w:p>
    <w:p w:rsidR="00F565D2" w:rsidRPr="00F565D2" w:rsidRDefault="00F565D2" w:rsidP="00F565D2">
      <w:pPr>
        <w:shd w:val="clear" w:color="auto" w:fill="FFFFFF"/>
        <w:spacing w:before="100" w:beforeAutospacing="1" w:after="150" w:line="312" w:lineRule="auto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F565D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1.3. На должность дворника назначается лицо не моложе 18 лет, имеющее основное общее образование и прошедшее краткосрочное обучение или инструктаж, без предъявления требований к опыту работы.</w:t>
      </w:r>
    </w:p>
    <w:p w:rsidR="00F565D2" w:rsidRPr="00F565D2" w:rsidRDefault="00F565D2" w:rsidP="00F565D2">
      <w:pPr>
        <w:shd w:val="clear" w:color="auto" w:fill="FFFFFF"/>
        <w:spacing w:before="100" w:beforeAutospacing="1" w:after="150" w:line="312" w:lineRule="auto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F565D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1.4. Дворник детского сада назначается на должность и освобождается от нее заведующим дошкольным образовательным учреждением без предъявления требований к образованию и опыту работы, и подчиняется непосредственно </w:t>
      </w:r>
      <w:proofErr w:type="gramStart"/>
      <w:r w:rsidRPr="00F565D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заведующему</w:t>
      </w:r>
      <w:proofErr w:type="gramEnd"/>
      <w:r w:rsidRPr="00F565D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детского сада.</w:t>
      </w:r>
    </w:p>
    <w:p w:rsidR="00F565D2" w:rsidRPr="00F565D2" w:rsidRDefault="00F565D2" w:rsidP="00F565D2">
      <w:pPr>
        <w:shd w:val="clear" w:color="auto" w:fill="FFFFFF"/>
        <w:spacing w:before="100" w:beforeAutospacing="1" w:after="150" w:line="312" w:lineRule="auto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F565D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1.5. Дворник подчиняется непосредственно </w:t>
      </w:r>
      <w:proofErr w:type="gramStart"/>
      <w:r w:rsidRPr="00F565D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з</w:t>
      </w:r>
      <w:r w:rsidR="00D9526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аведующему</w:t>
      </w:r>
      <w:proofErr w:type="gramEnd"/>
      <w:r w:rsidR="00D9526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детского сада</w:t>
      </w:r>
      <w:r w:rsidRPr="00F565D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.</w:t>
      </w:r>
    </w:p>
    <w:p w:rsidR="00F565D2" w:rsidRPr="00F565D2" w:rsidRDefault="00F565D2" w:rsidP="00F565D2">
      <w:pPr>
        <w:shd w:val="clear" w:color="auto" w:fill="FFFFFF"/>
        <w:spacing w:before="100" w:beforeAutospacing="1" w:after="150" w:line="312" w:lineRule="auto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F565D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1.6. Дворник проходит обязательный предварительный (при поступлении на работу) и периодический медицинский осмотр (обследование), а также внеочередные медицинские осмотры (обследования) в порядке, установленном законодательством Российской Федерации. Проходит вводный инструктаж по охране труда и пожарной безопасности, а также инструктаж на рабочем месте.</w:t>
      </w:r>
    </w:p>
    <w:p w:rsidR="00F565D2" w:rsidRPr="00F565D2" w:rsidRDefault="00F565D2" w:rsidP="00F565D2">
      <w:pPr>
        <w:shd w:val="clear" w:color="auto" w:fill="FFFFFF"/>
        <w:spacing w:before="100" w:beforeAutospacing="1" w:after="150" w:line="312" w:lineRule="auto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F565D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1.7. На период отпуска и временной нетрудоспособности дворника его обязанности могут быть возложены на других сотрудников младшего обслуживающего персонала. Временное исполнение обязанностей в этих случаях осуществляется на основании приказа заведующего ДОУ, изданного с соблюдением требований законодательства о труде.</w:t>
      </w:r>
    </w:p>
    <w:p w:rsidR="00F565D2" w:rsidRPr="00F565D2" w:rsidRDefault="00F565D2" w:rsidP="00F565D2">
      <w:pPr>
        <w:shd w:val="clear" w:color="auto" w:fill="FFFFFF"/>
        <w:spacing w:before="100" w:beforeAutospacing="1" w:after="150" w:line="312" w:lineRule="auto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F565D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lastRenderedPageBreak/>
        <w:t>1.8. В своей работе сотрудник руководствуется должностной инструкцией дворника ДОУ, постановлениями местных органов власти по вопросам санитарии, благоустройства, внешнего содержания зданий и сооружений, охраны общественного порядка; правилами уборки; правилами безопасного использования моющих и дезинфицирующих средств; правилами эксплуатации санитарно-технического оборудования; общими правилами и нормами охраны труда и техники безопасности, производственной санитарии и противопожарной защиты, также Уставом общеобразовательного учреждения, Правилами внутреннего трудового распорядка, локальными правовыми актами, приказами и распоряжениями заведующего детским садом.</w:t>
      </w:r>
    </w:p>
    <w:p w:rsidR="00F565D2" w:rsidRPr="00F565D2" w:rsidRDefault="00F565D2" w:rsidP="00F565D2">
      <w:pPr>
        <w:shd w:val="clear" w:color="auto" w:fill="FFFFFF"/>
        <w:spacing w:before="100" w:beforeAutospacing="1" w:after="150" w:line="312" w:lineRule="auto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F565D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1.9. Дворник ДОУ должен знать:</w:t>
      </w:r>
    </w:p>
    <w:p w:rsidR="00F565D2" w:rsidRPr="00F565D2" w:rsidRDefault="00F565D2" w:rsidP="00F565D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2" w:lineRule="auto"/>
        <w:ind w:left="375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F565D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санитарно-гигиенические нормы содержания территории дошкольного  общеобразовательного учреждения;</w:t>
      </w:r>
    </w:p>
    <w:p w:rsidR="00F565D2" w:rsidRPr="00F565D2" w:rsidRDefault="00F565D2" w:rsidP="00F565D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2" w:lineRule="auto"/>
        <w:ind w:left="375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F565D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требования к санитарному состоянию территории;</w:t>
      </w:r>
    </w:p>
    <w:p w:rsidR="00F565D2" w:rsidRPr="00F565D2" w:rsidRDefault="00F565D2" w:rsidP="00F565D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2" w:lineRule="auto"/>
        <w:ind w:left="375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F565D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стандартный набор инвентаря, средств механизации, индивидуальной защиты и расходных материалов для выполнения работ;</w:t>
      </w:r>
    </w:p>
    <w:p w:rsidR="00F565D2" w:rsidRPr="00F565D2" w:rsidRDefault="00F565D2" w:rsidP="00F565D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2" w:lineRule="auto"/>
        <w:ind w:left="375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F565D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требования охраны труда, производственной санитарии, пожарной безопасности при выполнении работ;</w:t>
      </w:r>
    </w:p>
    <w:p w:rsidR="00F565D2" w:rsidRPr="00F565D2" w:rsidRDefault="00F565D2" w:rsidP="00F565D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2" w:lineRule="auto"/>
        <w:ind w:left="375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F565D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планировку и границы уборки закрепленной территории;</w:t>
      </w:r>
    </w:p>
    <w:p w:rsidR="00F565D2" w:rsidRPr="00F565D2" w:rsidRDefault="00F565D2" w:rsidP="00F565D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2" w:lineRule="auto"/>
        <w:ind w:left="375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F565D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нормы защиты окружающей среды;</w:t>
      </w:r>
    </w:p>
    <w:p w:rsidR="00F565D2" w:rsidRPr="00F565D2" w:rsidRDefault="00F565D2" w:rsidP="00F565D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2" w:lineRule="auto"/>
        <w:ind w:left="375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F565D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порядок уборки территории;</w:t>
      </w:r>
    </w:p>
    <w:p w:rsidR="00F565D2" w:rsidRPr="00F565D2" w:rsidRDefault="00F565D2" w:rsidP="00F565D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2" w:lineRule="auto"/>
        <w:ind w:left="375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F565D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инструкции и технологические рекомендации по уборочным работам;</w:t>
      </w:r>
    </w:p>
    <w:p w:rsidR="00F565D2" w:rsidRPr="00F565D2" w:rsidRDefault="00F565D2" w:rsidP="00F565D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2" w:lineRule="auto"/>
        <w:ind w:left="375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F565D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устройства и правила эксплуатации инструментов, инвентаря, приспособлений, применяемых в работе;</w:t>
      </w:r>
    </w:p>
    <w:p w:rsidR="00F565D2" w:rsidRPr="00F565D2" w:rsidRDefault="00F565D2" w:rsidP="00F565D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2" w:lineRule="auto"/>
        <w:ind w:left="375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F565D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правила применения </w:t>
      </w:r>
      <w:proofErr w:type="spellStart"/>
      <w:r w:rsidRPr="00F565D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противогололедных</w:t>
      </w:r>
      <w:proofErr w:type="spellEnd"/>
      <w:r w:rsidRPr="00F565D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материалов;</w:t>
      </w:r>
    </w:p>
    <w:p w:rsidR="00F565D2" w:rsidRPr="00F565D2" w:rsidRDefault="00F565D2" w:rsidP="00F565D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2" w:lineRule="auto"/>
        <w:ind w:left="375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F565D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принцип работы ливневой канализации;</w:t>
      </w:r>
    </w:p>
    <w:p w:rsidR="00F565D2" w:rsidRPr="00D95267" w:rsidRDefault="00F565D2" w:rsidP="00D9526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2" w:lineRule="auto"/>
        <w:ind w:left="375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F565D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правила очистки от снега, наледи и сосулек, элементов, ограждающих конструкций здания детского сада;</w:t>
      </w:r>
    </w:p>
    <w:p w:rsidR="00F565D2" w:rsidRPr="00F565D2" w:rsidRDefault="00F565D2" w:rsidP="00F565D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2" w:lineRule="auto"/>
        <w:ind w:left="375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F565D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требования к освещенности территории;</w:t>
      </w:r>
    </w:p>
    <w:p w:rsidR="00F565D2" w:rsidRPr="00F565D2" w:rsidRDefault="00F565D2" w:rsidP="00F565D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2" w:lineRule="auto"/>
        <w:ind w:left="375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F565D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правила безопасности при выполнении уборочных работ;</w:t>
      </w:r>
    </w:p>
    <w:p w:rsidR="00F565D2" w:rsidRPr="00F565D2" w:rsidRDefault="00F565D2" w:rsidP="00F565D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2" w:lineRule="auto"/>
        <w:ind w:left="375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F565D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правила применения моющих средств и нормы обращения с ними;</w:t>
      </w:r>
    </w:p>
    <w:p w:rsidR="00F565D2" w:rsidRPr="00F565D2" w:rsidRDefault="00F565D2" w:rsidP="00F565D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2" w:lineRule="auto"/>
        <w:ind w:left="375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F565D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Правила внутреннего трудового распорядка дошкольного общеобразовательного учреждения;</w:t>
      </w:r>
    </w:p>
    <w:p w:rsidR="00F565D2" w:rsidRPr="00F565D2" w:rsidRDefault="00F565D2" w:rsidP="00F565D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2" w:lineRule="auto"/>
        <w:ind w:left="375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F565D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lastRenderedPageBreak/>
        <w:t>правила и нормы охраны труда, пожарной безопасности, производственной санитарии и личной гигиены;</w:t>
      </w:r>
    </w:p>
    <w:p w:rsidR="00F565D2" w:rsidRPr="00F565D2" w:rsidRDefault="00F565D2" w:rsidP="00F565D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2" w:lineRule="auto"/>
        <w:ind w:left="375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F565D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правила использования сре</w:t>
      </w:r>
      <w:proofErr w:type="gramStart"/>
      <w:r w:rsidRPr="00F565D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дств пр</w:t>
      </w:r>
      <w:proofErr w:type="gramEnd"/>
      <w:r w:rsidRPr="00F565D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отивопожарной защиты;</w:t>
      </w:r>
    </w:p>
    <w:p w:rsidR="00F565D2" w:rsidRPr="00F565D2" w:rsidRDefault="00F565D2" w:rsidP="00F565D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2" w:lineRule="auto"/>
        <w:ind w:left="375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F565D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порядок извещения заведующего по административно-хозяйственной работе обо всех недостатках, обнаруженных во время работы;</w:t>
      </w:r>
    </w:p>
    <w:p w:rsidR="00F565D2" w:rsidRPr="00F565D2" w:rsidRDefault="00F565D2" w:rsidP="00F565D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2" w:lineRule="auto"/>
        <w:ind w:left="375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F565D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порядок действий в экстремальной ситуации, угрожающей жизни и здоровью детей и взрослых;</w:t>
      </w:r>
    </w:p>
    <w:p w:rsidR="00F565D2" w:rsidRPr="00F565D2" w:rsidRDefault="00F565D2" w:rsidP="00F565D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2" w:lineRule="auto"/>
        <w:ind w:left="375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F565D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адреса и номера телефонов: заведующего ДОУ, заведующего по АХР, отделения полиции, местного участкового инспектора полиции, скорой помощи, пожарной части, ближайшего учреждения по оказанию медицинской помощи, аптеки и т.д.</w:t>
      </w:r>
    </w:p>
    <w:p w:rsidR="00F565D2" w:rsidRPr="00F565D2" w:rsidRDefault="00F565D2" w:rsidP="00F565D2">
      <w:pPr>
        <w:shd w:val="clear" w:color="auto" w:fill="FFFFFF"/>
        <w:spacing w:before="100" w:beforeAutospacing="1" w:after="150" w:line="312" w:lineRule="auto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F565D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1.10. Дворник в ДОУ должен уметь:</w:t>
      </w:r>
    </w:p>
    <w:p w:rsidR="00F565D2" w:rsidRPr="00F565D2" w:rsidRDefault="00F565D2" w:rsidP="00F565D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2" w:lineRule="auto"/>
        <w:ind w:left="375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F565D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определять объемы и виды предстоящих работ по обслуживанию элементов внешнего благоустройства территории;</w:t>
      </w:r>
    </w:p>
    <w:p w:rsidR="00F565D2" w:rsidRPr="00F565D2" w:rsidRDefault="00F565D2" w:rsidP="00F565D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2" w:lineRule="auto"/>
        <w:ind w:left="375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F565D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определять сроки и интенсивность полива клумб, газонов и зеленых насаждений;</w:t>
      </w:r>
    </w:p>
    <w:p w:rsidR="00F565D2" w:rsidRPr="00F565D2" w:rsidRDefault="00F565D2" w:rsidP="00F565D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2" w:lineRule="auto"/>
        <w:ind w:left="375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F565D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применять средства малой механизации в работах при обслуживании элементов внешнего благоустройства территории:</w:t>
      </w:r>
    </w:p>
    <w:p w:rsidR="00F565D2" w:rsidRPr="00F565D2" w:rsidRDefault="00F565D2" w:rsidP="00F565D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2" w:lineRule="auto"/>
        <w:ind w:left="375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F565D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подбирать моющие составы для промывки и дезинфекции установленных на придомовой территории урн;</w:t>
      </w:r>
    </w:p>
    <w:p w:rsidR="00F565D2" w:rsidRPr="00F565D2" w:rsidRDefault="00F565D2" w:rsidP="00F565D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2" w:lineRule="auto"/>
        <w:ind w:left="375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F565D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соблюдать требования технической документации, определяющей периодичность и уровень качества выполняемых работ;</w:t>
      </w:r>
    </w:p>
    <w:p w:rsidR="00F565D2" w:rsidRPr="00F565D2" w:rsidRDefault="00F565D2" w:rsidP="00F565D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2" w:lineRule="auto"/>
        <w:ind w:left="375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F565D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определять работоспособность </w:t>
      </w:r>
      <w:proofErr w:type="spellStart"/>
      <w:r w:rsidRPr="00F565D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дождеприемных</w:t>
      </w:r>
      <w:proofErr w:type="spellEnd"/>
      <w:r w:rsidRPr="00F565D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лотков и колодцев;</w:t>
      </w:r>
    </w:p>
    <w:p w:rsidR="00F565D2" w:rsidRPr="00F565D2" w:rsidRDefault="00F565D2" w:rsidP="00F565D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2" w:lineRule="auto"/>
        <w:ind w:left="375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F565D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соблюдать требования технической документации, определяющей периодичность и уровень качества выполняемых работ;</w:t>
      </w:r>
    </w:p>
    <w:p w:rsidR="00F565D2" w:rsidRPr="00F565D2" w:rsidRDefault="00F565D2" w:rsidP="00F565D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2" w:lineRule="auto"/>
        <w:ind w:left="375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F565D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оценивать качество выполненных работ;</w:t>
      </w:r>
    </w:p>
    <w:p w:rsidR="00F565D2" w:rsidRPr="00F565D2" w:rsidRDefault="00F565D2" w:rsidP="00F565D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2" w:lineRule="auto"/>
        <w:ind w:left="375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F565D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соблюдать требования охраны труда, пожарной, экологической безопасности в сфере профессиональной деятельности;</w:t>
      </w:r>
    </w:p>
    <w:p w:rsidR="00F565D2" w:rsidRPr="00F565D2" w:rsidRDefault="00F565D2" w:rsidP="00F565D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2" w:lineRule="auto"/>
        <w:ind w:left="375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F565D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определять объемы и виды предстоящих работ по обслуживанию твердых покрытий территории в зимних условиях;</w:t>
      </w:r>
    </w:p>
    <w:p w:rsidR="00F565D2" w:rsidRPr="00F565D2" w:rsidRDefault="00F565D2" w:rsidP="00F565D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2" w:lineRule="auto"/>
        <w:ind w:left="375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F565D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готовить уборочное оборудование, инвентарь и средства малой механизации к работе в зимних условиях;</w:t>
      </w:r>
    </w:p>
    <w:p w:rsidR="00F565D2" w:rsidRPr="00F565D2" w:rsidRDefault="00F565D2" w:rsidP="00F565D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2" w:lineRule="auto"/>
        <w:ind w:left="375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F565D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определять место расположения крышек канализационных, пожарных колодцев;</w:t>
      </w:r>
    </w:p>
    <w:p w:rsidR="00F565D2" w:rsidRPr="00F565D2" w:rsidRDefault="00F565D2" w:rsidP="00F565D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2" w:lineRule="auto"/>
        <w:ind w:left="375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F565D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lastRenderedPageBreak/>
        <w:t>пользоваться приемами уборки территории от снега и наледи;</w:t>
      </w:r>
    </w:p>
    <w:p w:rsidR="00F565D2" w:rsidRPr="00F565D2" w:rsidRDefault="00F565D2" w:rsidP="00F565D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2" w:lineRule="auto"/>
        <w:ind w:left="375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F565D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определять объемы и виды предстоящих сопутствующих работ в технических помещениях детского сада;</w:t>
      </w:r>
    </w:p>
    <w:p w:rsidR="00F565D2" w:rsidRPr="00F565D2" w:rsidRDefault="00F565D2" w:rsidP="00F565D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2" w:lineRule="auto"/>
        <w:ind w:left="375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F565D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определять номенклатуру используемого инвентаря и количество расходных материалов;</w:t>
      </w:r>
    </w:p>
    <w:p w:rsidR="00F565D2" w:rsidRPr="00F565D2" w:rsidRDefault="00F565D2" w:rsidP="00F565D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2" w:lineRule="auto"/>
        <w:ind w:left="375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F565D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пользоваться приемами очистки от снега, наледи и сосулек ограждающих конструкций здания;</w:t>
      </w:r>
    </w:p>
    <w:p w:rsidR="00F565D2" w:rsidRPr="00F565D2" w:rsidRDefault="00F565D2" w:rsidP="00F565D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2" w:lineRule="auto"/>
        <w:ind w:left="375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F565D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соблюдать требования технической документации, определяющей периодичность и уровень качества выполняемых работ.</w:t>
      </w:r>
    </w:p>
    <w:p w:rsidR="00F565D2" w:rsidRPr="00F565D2" w:rsidRDefault="00F565D2" w:rsidP="00F565D2">
      <w:pPr>
        <w:shd w:val="clear" w:color="auto" w:fill="FFFFFF"/>
        <w:spacing w:before="100" w:beforeAutospacing="1" w:after="150" w:line="312" w:lineRule="auto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F565D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1.11. Дворник должен соблюдать Конвенцию ООН о правах ребенка, быть обучен и иметь навыки оказания первой доврачебной помощи пострадавшим.</w:t>
      </w:r>
    </w:p>
    <w:p w:rsidR="00F565D2" w:rsidRPr="00F565D2" w:rsidRDefault="00F565D2" w:rsidP="00F565D2">
      <w:pPr>
        <w:shd w:val="clear" w:color="auto" w:fill="FFFFFF"/>
        <w:spacing w:after="0" w:line="312" w:lineRule="auto"/>
        <w:jc w:val="center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F565D2"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  <w:lang w:eastAsia="ru-RU"/>
        </w:rPr>
        <w:t>2. Должностные обязанности</w:t>
      </w:r>
    </w:p>
    <w:p w:rsidR="00F565D2" w:rsidRPr="00F565D2" w:rsidRDefault="00F565D2" w:rsidP="00F565D2">
      <w:pPr>
        <w:shd w:val="clear" w:color="auto" w:fill="FFFFFF"/>
        <w:spacing w:before="100" w:beforeAutospacing="1" w:after="150" w:line="312" w:lineRule="auto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F565D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Дворник в ДОУ  выполняет следующие обязанности: </w:t>
      </w:r>
    </w:p>
    <w:p w:rsidR="00F565D2" w:rsidRPr="00F565D2" w:rsidRDefault="00F565D2" w:rsidP="00F565D2">
      <w:pPr>
        <w:shd w:val="clear" w:color="auto" w:fill="FFFFFF"/>
        <w:spacing w:before="100" w:beforeAutospacing="1" w:after="150" w:line="312" w:lineRule="auto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F565D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2.1. В соответствии с трудовой функцией осуществления работ по уборке твердых покрытий территории в летних условиях:</w:t>
      </w:r>
    </w:p>
    <w:p w:rsidR="00F565D2" w:rsidRPr="00F565D2" w:rsidRDefault="00F565D2" w:rsidP="00F565D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12" w:lineRule="auto"/>
        <w:ind w:left="375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F565D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осуществляет подготовку рабочего места для производства работ в летних условиях;</w:t>
      </w:r>
    </w:p>
    <w:p w:rsidR="00F565D2" w:rsidRPr="00F565D2" w:rsidRDefault="00F565D2" w:rsidP="00F565D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12" w:lineRule="auto"/>
        <w:ind w:left="375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F565D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производит уборку закрепленной за ним территории дошкольного общеобразовательного учреждения, убирает тротуары и участок, прилегающий к детскому саду;</w:t>
      </w:r>
    </w:p>
    <w:p w:rsidR="00F565D2" w:rsidRPr="00F565D2" w:rsidRDefault="00F565D2" w:rsidP="00F565D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12" w:lineRule="auto"/>
        <w:ind w:left="375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F565D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выполняет влажную уборку тротуаров, асфальтированных участков, </w:t>
      </w:r>
      <w:proofErr w:type="spellStart"/>
      <w:r w:rsidRPr="00F565D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отмосток</w:t>
      </w:r>
      <w:proofErr w:type="spellEnd"/>
      <w:r w:rsidRPr="00F565D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, хозяйственных и контейнерных площадок от пыли, мелкого бытового мусора и листьев, в том числе с применением средств малой механизации;</w:t>
      </w:r>
    </w:p>
    <w:p w:rsidR="00F565D2" w:rsidRPr="00F565D2" w:rsidRDefault="00F565D2" w:rsidP="00F565D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12" w:lineRule="auto"/>
        <w:ind w:left="375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F565D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осуществляет сбор, транспортировку и загрузку сметы в мусорные контейнеры;</w:t>
      </w:r>
    </w:p>
    <w:p w:rsidR="00F565D2" w:rsidRPr="00F565D2" w:rsidRDefault="00F565D2" w:rsidP="00F565D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12" w:lineRule="auto"/>
        <w:ind w:left="375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F565D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подносит необходимые для уборки материалы и инвентарь (уборочный инвентарь, поливочные шланги и т.п.);</w:t>
      </w:r>
    </w:p>
    <w:p w:rsidR="00F565D2" w:rsidRPr="00F565D2" w:rsidRDefault="00F565D2" w:rsidP="00F565D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12" w:lineRule="auto"/>
        <w:ind w:left="375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F565D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производит на закрепленной территории поливку зеленых насаждений;</w:t>
      </w:r>
    </w:p>
    <w:p w:rsidR="00F565D2" w:rsidRPr="00F565D2" w:rsidRDefault="00F565D2" w:rsidP="00F565D2">
      <w:pPr>
        <w:shd w:val="clear" w:color="auto" w:fill="FFFFFF"/>
        <w:spacing w:before="100" w:beforeAutospacing="1" w:after="150" w:line="312" w:lineRule="auto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F565D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2.2.  В соответствии с трудовой функцией осуществления работ по уборке твердых покрытий территории детского сада в зимних условиях:</w:t>
      </w:r>
    </w:p>
    <w:p w:rsidR="00F565D2" w:rsidRPr="00F565D2" w:rsidRDefault="00F565D2" w:rsidP="00F565D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12" w:lineRule="auto"/>
        <w:ind w:left="375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F565D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lastRenderedPageBreak/>
        <w:t>готовит рабочее место для производства работ в зимних условиях;</w:t>
      </w:r>
    </w:p>
    <w:p w:rsidR="00F565D2" w:rsidRPr="00F565D2" w:rsidRDefault="00F565D2" w:rsidP="00F565D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12" w:lineRule="auto"/>
        <w:ind w:left="375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F565D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расчищает проходы для движения людей в период интенсивного снегопада;</w:t>
      </w:r>
    </w:p>
    <w:p w:rsidR="00F565D2" w:rsidRPr="00F565D2" w:rsidRDefault="00F565D2" w:rsidP="00F565D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12" w:lineRule="auto"/>
        <w:ind w:left="375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F565D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осуществляет скалывание наледи с тротуаров, </w:t>
      </w:r>
      <w:proofErr w:type="spellStart"/>
      <w:r w:rsidRPr="00F565D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отмосток</w:t>
      </w:r>
      <w:proofErr w:type="spellEnd"/>
      <w:r w:rsidRPr="00F565D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, хозяйственных и контейнерных площадок;</w:t>
      </w:r>
    </w:p>
    <w:p w:rsidR="00F565D2" w:rsidRPr="00F565D2" w:rsidRDefault="00F565D2" w:rsidP="00F565D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12" w:lineRule="auto"/>
        <w:ind w:left="375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F565D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удаляет и складирует снег и сколотый лёд в специально отведенном месте;</w:t>
      </w:r>
    </w:p>
    <w:p w:rsidR="00F565D2" w:rsidRPr="00F565D2" w:rsidRDefault="00F565D2" w:rsidP="00F565D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12" w:lineRule="auto"/>
        <w:ind w:left="375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F565D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осуществляет посыпку тротуаров, обочин, </w:t>
      </w:r>
      <w:proofErr w:type="spellStart"/>
      <w:r w:rsidRPr="00F565D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отмосток</w:t>
      </w:r>
      <w:proofErr w:type="spellEnd"/>
      <w:r w:rsidRPr="00F565D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, хозяйственных и контейнерных площадок, </w:t>
      </w:r>
      <w:proofErr w:type="spellStart"/>
      <w:r w:rsidRPr="00F565D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противогололедными</w:t>
      </w:r>
      <w:proofErr w:type="spellEnd"/>
      <w:r w:rsidRPr="00F565D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составами;</w:t>
      </w:r>
    </w:p>
    <w:p w:rsidR="00F565D2" w:rsidRPr="00F565D2" w:rsidRDefault="00F565D2" w:rsidP="00F565D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12" w:lineRule="auto"/>
        <w:ind w:left="375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F565D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очищает от снега и наледи крышки канализационных, пожарных колодцев;</w:t>
      </w:r>
    </w:p>
    <w:p w:rsidR="00F565D2" w:rsidRPr="00F565D2" w:rsidRDefault="00F565D2" w:rsidP="00F565D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12" w:lineRule="auto"/>
        <w:ind w:left="375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F565D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осуществляет погрузку снега и сколотого льда в автомобили для удаления с территории детского сада.</w:t>
      </w:r>
    </w:p>
    <w:p w:rsidR="00F565D2" w:rsidRPr="00F565D2" w:rsidRDefault="00F565D2" w:rsidP="00F565D2">
      <w:pPr>
        <w:shd w:val="clear" w:color="auto" w:fill="FFFFFF"/>
        <w:spacing w:before="100" w:beforeAutospacing="1" w:after="150" w:line="312" w:lineRule="auto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F565D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2.3. В соответствии с трудовой функцией осуществления сопутствующих работ в технических помещениях:</w:t>
      </w:r>
    </w:p>
    <w:p w:rsidR="00F565D2" w:rsidRPr="00F565D2" w:rsidRDefault="00F565D2" w:rsidP="00F565D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12" w:lineRule="auto"/>
        <w:ind w:left="375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F565D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готовит рабочее место для производства сопутствующих работ;</w:t>
      </w:r>
    </w:p>
    <w:p w:rsidR="00F565D2" w:rsidRPr="00F565D2" w:rsidRDefault="00F565D2" w:rsidP="00F565D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12" w:lineRule="auto"/>
        <w:ind w:left="375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F565D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очищает от снега и наледи наружных ступеней входа в </w:t>
      </w:r>
      <w:r w:rsidR="003678C6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здание детского сада. </w:t>
      </w:r>
    </w:p>
    <w:p w:rsidR="00F565D2" w:rsidRPr="00F565D2" w:rsidRDefault="00F565D2" w:rsidP="00F565D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12" w:lineRule="auto"/>
        <w:ind w:left="375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F565D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осу</w:t>
      </w:r>
      <w:r w:rsidR="003678C6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ществляет посыпку ступеней входов</w:t>
      </w:r>
      <w:r w:rsidRPr="00F565D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в</w:t>
      </w:r>
      <w:r w:rsidR="003678C6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здание детского сада </w:t>
      </w:r>
      <w:r w:rsidRPr="00F565D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</w:t>
      </w:r>
      <w:proofErr w:type="spellStart"/>
      <w:r w:rsidRPr="00F565D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противогололедными</w:t>
      </w:r>
      <w:proofErr w:type="spellEnd"/>
      <w:r w:rsidRPr="00F565D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составами;</w:t>
      </w:r>
    </w:p>
    <w:p w:rsidR="00F565D2" w:rsidRPr="00F565D2" w:rsidRDefault="00F565D2" w:rsidP="00F565D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12" w:lineRule="auto"/>
        <w:ind w:left="375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F565D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удаляет снег, наледь и сосульки с крыши, навесов и фонарей здания;</w:t>
      </w:r>
    </w:p>
    <w:p w:rsidR="00F565D2" w:rsidRPr="00F565D2" w:rsidRDefault="00F565D2" w:rsidP="00F565D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12" w:lineRule="auto"/>
        <w:ind w:left="375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F565D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включает и выключает освещение на обслуживаемой территории;</w:t>
      </w:r>
    </w:p>
    <w:p w:rsidR="00F565D2" w:rsidRPr="00F565D2" w:rsidRDefault="00F565D2" w:rsidP="00F565D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12" w:lineRule="auto"/>
        <w:ind w:left="375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F565D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сообщает в аварийно-диспетчерскую службу информацию о повреждениях </w:t>
      </w:r>
      <w:proofErr w:type="spellStart"/>
      <w:r w:rsidRPr="00F565D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внутридворовых</w:t>
      </w:r>
      <w:proofErr w:type="spellEnd"/>
      <w:r w:rsidRPr="00F565D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трубопроводов (теплоснабжения, водоснабжения, канализации).</w:t>
      </w:r>
    </w:p>
    <w:p w:rsidR="00F565D2" w:rsidRPr="00F565D2" w:rsidRDefault="00F565D2" w:rsidP="00F565D2">
      <w:pPr>
        <w:shd w:val="clear" w:color="auto" w:fill="FFFFFF"/>
        <w:spacing w:before="100" w:beforeAutospacing="1" w:after="150" w:line="312" w:lineRule="auto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F565D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2.4. Проверяет состояние территории и убеждается в том, что все колодцы закрыты крышками, на участке нет торчащих из земли острых предметов (проволоки, арматуры, битого стекла и т.п.).</w:t>
      </w:r>
    </w:p>
    <w:p w:rsidR="00F565D2" w:rsidRPr="00F565D2" w:rsidRDefault="00F565D2" w:rsidP="00F565D2">
      <w:pPr>
        <w:shd w:val="clear" w:color="auto" w:fill="FFFFFF"/>
        <w:spacing w:before="100" w:beforeAutospacing="1" w:after="150" w:line="312" w:lineRule="auto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F565D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2.5. Очищает пожарные колодцы для свободного доступа к ним в любое время.</w:t>
      </w:r>
    </w:p>
    <w:p w:rsidR="00F565D2" w:rsidRPr="00F565D2" w:rsidRDefault="00F565D2" w:rsidP="00F565D2">
      <w:pPr>
        <w:shd w:val="clear" w:color="auto" w:fill="FFFFFF"/>
        <w:spacing w:before="100" w:beforeAutospacing="1" w:after="150" w:line="312" w:lineRule="auto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F565D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2.6. Ежедневно очищает урны от мусора и периодически промывает и дезинфицирует их.</w:t>
      </w:r>
    </w:p>
    <w:p w:rsidR="00F565D2" w:rsidRPr="00F565D2" w:rsidRDefault="00F565D2" w:rsidP="00F565D2">
      <w:pPr>
        <w:shd w:val="clear" w:color="auto" w:fill="FFFFFF"/>
        <w:spacing w:before="100" w:beforeAutospacing="1" w:after="150" w:line="312" w:lineRule="auto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F565D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2.7. Дворник наблюдает:</w:t>
      </w:r>
    </w:p>
    <w:p w:rsidR="00F565D2" w:rsidRPr="00F565D2" w:rsidRDefault="00F565D2" w:rsidP="00F565D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12" w:lineRule="auto"/>
        <w:ind w:left="375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F565D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за своевременной очисткой мусорных контейнеров;</w:t>
      </w:r>
    </w:p>
    <w:p w:rsidR="00F565D2" w:rsidRPr="00F565D2" w:rsidRDefault="00F565D2" w:rsidP="00F565D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12" w:lineRule="auto"/>
        <w:ind w:left="375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F565D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lastRenderedPageBreak/>
        <w:t>за исправностью и сохранностью всего наружного оборудования здания детского сада и имущества (заборов, лестниц, карнизов, водосточных труб, урн, вывесок и т.д.);</w:t>
      </w:r>
    </w:p>
    <w:p w:rsidR="00F565D2" w:rsidRPr="00F565D2" w:rsidRDefault="00F565D2" w:rsidP="00F565D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12" w:lineRule="auto"/>
        <w:ind w:left="375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F565D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за сохранностью зеленых насаждений и ограждений.</w:t>
      </w:r>
    </w:p>
    <w:p w:rsidR="00F565D2" w:rsidRPr="00F565D2" w:rsidRDefault="00F565D2" w:rsidP="00F565D2">
      <w:pPr>
        <w:shd w:val="clear" w:color="auto" w:fill="FFFFFF"/>
        <w:spacing w:before="100" w:beforeAutospacing="1" w:after="150" w:line="312" w:lineRule="auto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F565D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2.8. Осуществляет своевременный, но не менее чем двукратный покос травы в летний период на закрепленной территории.</w:t>
      </w:r>
    </w:p>
    <w:p w:rsidR="00F565D2" w:rsidRPr="00F565D2" w:rsidRDefault="00F565D2" w:rsidP="00F565D2">
      <w:pPr>
        <w:shd w:val="clear" w:color="auto" w:fill="FFFFFF"/>
        <w:spacing w:before="100" w:beforeAutospacing="1" w:after="150" w:line="312" w:lineRule="auto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F565D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2.9. Вывешивает флаги на фасаде здания детского сада в общегосударственные праздничные дни, а также снимает и хранит их.</w:t>
      </w:r>
    </w:p>
    <w:p w:rsidR="00F565D2" w:rsidRPr="00F565D2" w:rsidRDefault="00F565D2" w:rsidP="00F565D2">
      <w:pPr>
        <w:shd w:val="clear" w:color="auto" w:fill="FFFFFF"/>
        <w:spacing w:before="100" w:beforeAutospacing="1" w:after="150" w:line="312" w:lineRule="auto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F565D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2.10. Ограждает опасные участки и сообщает об этом заведующему по административно-хозяйственной работе.</w:t>
      </w:r>
    </w:p>
    <w:p w:rsidR="00F565D2" w:rsidRPr="00F565D2" w:rsidRDefault="00F565D2" w:rsidP="00F565D2">
      <w:pPr>
        <w:shd w:val="clear" w:color="auto" w:fill="FFFFFF"/>
        <w:spacing w:before="100" w:beforeAutospacing="1" w:after="150" w:line="312" w:lineRule="auto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F565D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2.11. Участвует в обходах территории детского сада.</w:t>
      </w:r>
    </w:p>
    <w:p w:rsidR="00F565D2" w:rsidRPr="00F565D2" w:rsidRDefault="00F565D2" w:rsidP="00F565D2">
      <w:pPr>
        <w:shd w:val="clear" w:color="auto" w:fill="FFFFFF"/>
        <w:spacing w:before="100" w:beforeAutospacing="1" w:after="150" w:line="312" w:lineRule="auto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F565D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2.12. При обнаружении порчи или хищения имущества, нарушений общественного порядка немедленно сообщает администрации ДОУ, а в экстренных случаях непосредственно в полицию.</w:t>
      </w:r>
    </w:p>
    <w:p w:rsidR="00F565D2" w:rsidRPr="00F565D2" w:rsidRDefault="00F565D2" w:rsidP="00F565D2">
      <w:pPr>
        <w:shd w:val="clear" w:color="auto" w:fill="FFFFFF"/>
        <w:spacing w:before="100" w:beforeAutospacing="1" w:after="150" w:line="312" w:lineRule="auto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F565D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2.13. Дворник строго соблюдает должностную инструкцию дворника, разработанную с учетом </w:t>
      </w:r>
      <w:proofErr w:type="spellStart"/>
      <w:r w:rsidRPr="00F565D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профстандарта</w:t>
      </w:r>
      <w:proofErr w:type="spellEnd"/>
      <w:r w:rsidRPr="00F565D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, инструкции по охране труда и пожарной безопасности.</w:t>
      </w:r>
    </w:p>
    <w:p w:rsidR="00F565D2" w:rsidRPr="00F565D2" w:rsidRDefault="00F565D2" w:rsidP="00F565D2">
      <w:pPr>
        <w:shd w:val="clear" w:color="auto" w:fill="FFFFFF"/>
        <w:spacing w:before="100" w:beforeAutospacing="1" w:after="150" w:line="312" w:lineRule="auto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F565D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2.14. При обнаружении запаха газа или прорыве трубопроводов (водоснабжения, канализации, отопления и т.д.) вызывает соответствующую специализированную аварийную бригаду.</w:t>
      </w:r>
    </w:p>
    <w:p w:rsidR="00F565D2" w:rsidRPr="00F565D2" w:rsidRDefault="00F565D2" w:rsidP="00F565D2">
      <w:pPr>
        <w:shd w:val="clear" w:color="auto" w:fill="FFFFFF"/>
        <w:spacing w:before="100" w:beforeAutospacing="1" w:after="150" w:line="312" w:lineRule="auto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F565D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2.15. При обнаружении пожара немедленно ставит в известность пожарную охрану по телефону 01 (101) и администрацию ДОУ.</w:t>
      </w:r>
    </w:p>
    <w:p w:rsidR="00F565D2" w:rsidRPr="00F565D2" w:rsidRDefault="00F565D2" w:rsidP="00F565D2">
      <w:pPr>
        <w:shd w:val="clear" w:color="auto" w:fill="FFFFFF"/>
        <w:spacing w:before="100" w:beforeAutospacing="1" w:after="150" w:line="312" w:lineRule="auto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F565D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2.16. Оказывает помощь лицам, пострадавшим от несчастных случаев, с немедленным сообщением о происшествии в медицинское учреждение и в администрацию дошкольного общеобразовательного учреждения.</w:t>
      </w:r>
    </w:p>
    <w:p w:rsidR="00F565D2" w:rsidRPr="00F565D2" w:rsidRDefault="00F565D2" w:rsidP="00F565D2">
      <w:pPr>
        <w:shd w:val="clear" w:color="auto" w:fill="FFFFFF"/>
        <w:spacing w:after="0" w:line="312" w:lineRule="auto"/>
        <w:jc w:val="center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F565D2"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  <w:lang w:eastAsia="ru-RU"/>
        </w:rPr>
        <w:t>3. Права</w:t>
      </w:r>
    </w:p>
    <w:p w:rsidR="00F565D2" w:rsidRPr="00F565D2" w:rsidRDefault="00F565D2" w:rsidP="00F565D2">
      <w:pPr>
        <w:shd w:val="clear" w:color="auto" w:fill="FFFFFF"/>
        <w:spacing w:before="100" w:beforeAutospacing="1" w:after="150" w:line="312" w:lineRule="auto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F565D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Дворник в ДОУ имеет право: </w:t>
      </w:r>
    </w:p>
    <w:p w:rsidR="00F565D2" w:rsidRPr="00F565D2" w:rsidRDefault="00F565D2" w:rsidP="00F565D2">
      <w:pPr>
        <w:shd w:val="clear" w:color="auto" w:fill="FFFFFF"/>
        <w:spacing w:before="100" w:beforeAutospacing="1" w:after="150" w:line="312" w:lineRule="auto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F565D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3.1. На получение инвентаря и выделение помещения для его хранения.</w:t>
      </w:r>
    </w:p>
    <w:p w:rsidR="00F565D2" w:rsidRPr="00F565D2" w:rsidRDefault="00F565D2" w:rsidP="00F565D2">
      <w:pPr>
        <w:shd w:val="clear" w:color="auto" w:fill="FFFFFF"/>
        <w:spacing w:before="100" w:beforeAutospacing="1" w:after="150" w:line="312" w:lineRule="auto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F565D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lastRenderedPageBreak/>
        <w:t>3.2. На получение спецодежды по установленным нормам.</w:t>
      </w:r>
    </w:p>
    <w:p w:rsidR="00F565D2" w:rsidRPr="00F565D2" w:rsidRDefault="00F565D2" w:rsidP="00F565D2">
      <w:pPr>
        <w:shd w:val="clear" w:color="auto" w:fill="FFFFFF"/>
        <w:spacing w:before="100" w:beforeAutospacing="1" w:after="150" w:line="312" w:lineRule="auto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F565D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3.3. Пресекать явные нарушения воспитанниками правил охраны труда, санитарии и пожарной безопасности на территории детского сада.</w:t>
      </w:r>
    </w:p>
    <w:p w:rsidR="00F565D2" w:rsidRPr="00F565D2" w:rsidRDefault="00F565D2" w:rsidP="00F565D2">
      <w:pPr>
        <w:shd w:val="clear" w:color="auto" w:fill="FFFFFF"/>
        <w:spacing w:before="100" w:beforeAutospacing="1" w:after="150" w:line="312" w:lineRule="auto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F565D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3.4. Вносить предложения по совершенствованию работы дворника и технического обслуживания ДОУ.</w:t>
      </w:r>
    </w:p>
    <w:p w:rsidR="00F565D2" w:rsidRPr="00F565D2" w:rsidRDefault="00F565D2" w:rsidP="00F565D2">
      <w:pPr>
        <w:shd w:val="clear" w:color="auto" w:fill="FFFFFF"/>
        <w:spacing w:before="100" w:beforeAutospacing="1" w:after="150" w:line="312" w:lineRule="auto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F565D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3.5.</w:t>
      </w:r>
      <w:r w:rsidR="003678C6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Получать от заведующего </w:t>
      </w:r>
      <w:r w:rsidRPr="00F565D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и использовать информационные материалы и нормативно-правовые документы, которые необходимы для исполнения своих должностных обязанностей.</w:t>
      </w:r>
    </w:p>
    <w:p w:rsidR="00F565D2" w:rsidRPr="00F565D2" w:rsidRDefault="00F565D2" w:rsidP="00F565D2">
      <w:pPr>
        <w:shd w:val="clear" w:color="auto" w:fill="FFFFFF"/>
        <w:spacing w:before="100" w:beforeAutospacing="1" w:after="150" w:line="312" w:lineRule="auto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F565D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3.6. На защиту профессиональной чести и собственного достоинства.</w:t>
      </w:r>
    </w:p>
    <w:p w:rsidR="00F565D2" w:rsidRPr="00F565D2" w:rsidRDefault="00F565D2" w:rsidP="00F565D2">
      <w:pPr>
        <w:shd w:val="clear" w:color="auto" w:fill="FFFFFF"/>
        <w:spacing w:before="100" w:beforeAutospacing="1" w:after="150" w:line="312" w:lineRule="auto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F565D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3.7. На ознакомление с жалобами, докладными и другими документами, которые содержат оценку работы дворника, давать по ним объяснения.</w:t>
      </w:r>
    </w:p>
    <w:p w:rsidR="00F565D2" w:rsidRPr="00F565D2" w:rsidRDefault="00F565D2" w:rsidP="00F565D2">
      <w:pPr>
        <w:shd w:val="clear" w:color="auto" w:fill="FFFFFF"/>
        <w:spacing w:before="100" w:beforeAutospacing="1" w:after="150" w:line="312" w:lineRule="auto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F565D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3.8. На конфиденциальное служебное расследование, кроме случаев, предусмотренных законодательством Российской Федерации.</w:t>
      </w:r>
    </w:p>
    <w:p w:rsidR="00F565D2" w:rsidRPr="00F565D2" w:rsidRDefault="00F565D2" w:rsidP="00F565D2">
      <w:pPr>
        <w:shd w:val="clear" w:color="auto" w:fill="FFFFFF"/>
        <w:spacing w:before="100" w:beforeAutospacing="1" w:after="150" w:line="312" w:lineRule="auto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F565D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3.9. Дворник в ДОУ также имеет права, предусмотренные Трудовым Кодексом Российской Федерации, Уставом, Коллективным договором и Правилами внутреннего трудового распорядка общеобразовательного учреждения.</w:t>
      </w:r>
    </w:p>
    <w:p w:rsidR="00F565D2" w:rsidRPr="00F565D2" w:rsidRDefault="00F565D2" w:rsidP="00F565D2">
      <w:pPr>
        <w:shd w:val="clear" w:color="auto" w:fill="FFFFFF"/>
        <w:spacing w:after="0" w:line="312" w:lineRule="auto"/>
        <w:jc w:val="center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F565D2"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  <w:lang w:eastAsia="ru-RU"/>
        </w:rPr>
        <w:t>4. Ответственность</w:t>
      </w:r>
    </w:p>
    <w:p w:rsidR="00F565D2" w:rsidRPr="00F565D2" w:rsidRDefault="00F565D2" w:rsidP="00F565D2">
      <w:pPr>
        <w:shd w:val="clear" w:color="auto" w:fill="FFFFFF"/>
        <w:spacing w:before="100" w:beforeAutospacing="1" w:after="150" w:line="312" w:lineRule="auto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F565D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4.1. За неисполнение (ненадлежащее исполнение) без уважительных причин должностной инструкции дворника,  Трудового договора, Правил внутреннего трудового распорядка, законных приказов и распоряжений администрации дошкольного общеобразовательного учреждения и иных локальных нормативных актов, дворник несет дисциплинарную ответственность в порядке, определенном трудовым законодательством Российской Федерации.</w:t>
      </w:r>
    </w:p>
    <w:p w:rsidR="00F565D2" w:rsidRPr="00F565D2" w:rsidRDefault="00F565D2" w:rsidP="00F565D2">
      <w:pPr>
        <w:shd w:val="clear" w:color="auto" w:fill="FFFFFF"/>
        <w:spacing w:before="100" w:beforeAutospacing="1" w:after="150" w:line="312" w:lineRule="auto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F565D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4.2. За нарушение правил пожарной безопасности, охраны труда, санитарно-гигиенических правил дворник привлекается к административной ответственности в порядке и в случаях, предусмотренных административным законодательством Российской Федерации.</w:t>
      </w:r>
    </w:p>
    <w:p w:rsidR="00F565D2" w:rsidRPr="00F565D2" w:rsidRDefault="00F565D2" w:rsidP="00F565D2">
      <w:pPr>
        <w:shd w:val="clear" w:color="auto" w:fill="FFFFFF"/>
        <w:spacing w:before="100" w:beforeAutospacing="1" w:after="150" w:line="312" w:lineRule="auto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F565D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4.3. За виновное причинение ДОУ или участникам образовательного процесса ущерба в связи с исполнением или неисполнением своих должностных </w:t>
      </w:r>
      <w:r w:rsidRPr="00F565D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lastRenderedPageBreak/>
        <w:t>обязанностей дворник несет материальную ответственность в порядке и в пределах, установленных трудовым и (или) гражданским законодательством РФ.</w:t>
      </w:r>
    </w:p>
    <w:p w:rsidR="00F565D2" w:rsidRPr="00F565D2" w:rsidRDefault="00F565D2" w:rsidP="00F565D2">
      <w:pPr>
        <w:shd w:val="clear" w:color="auto" w:fill="FFFFFF"/>
        <w:spacing w:before="100" w:beforeAutospacing="1" w:after="150" w:line="312" w:lineRule="auto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F565D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4.4. За применение, в том числе однократное, методов воспитания, связанных с физическим и (или) психическим насилием над личностью ребенка, дворник освобождается от занимаемой должности в соответствии с трудовым законодательством Российской Федерации.</w:t>
      </w:r>
    </w:p>
    <w:p w:rsidR="00F565D2" w:rsidRPr="00F565D2" w:rsidRDefault="00F565D2" w:rsidP="00F565D2">
      <w:pPr>
        <w:shd w:val="clear" w:color="auto" w:fill="FFFFFF"/>
        <w:spacing w:before="100" w:beforeAutospacing="1" w:after="150" w:line="312" w:lineRule="auto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F565D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4.5. За неоперативное принятие мер, включая своевременное оповещение руководства, по устранению нарушений охраны труда, техники безопасности при выполнении различных работ на закрепленной за ним территории детского сада, противопожарных и других правил, создающих угрозу жизни воспитанников.</w:t>
      </w:r>
    </w:p>
    <w:p w:rsidR="00F565D2" w:rsidRPr="00F565D2" w:rsidRDefault="00F565D2" w:rsidP="00F565D2">
      <w:pPr>
        <w:shd w:val="clear" w:color="auto" w:fill="FFFFFF"/>
        <w:spacing w:after="0" w:line="312" w:lineRule="auto"/>
        <w:jc w:val="center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F565D2"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  <w:lang w:eastAsia="ru-RU"/>
        </w:rPr>
        <w:t>5. Взаимоотношения. Связи по должности</w:t>
      </w:r>
    </w:p>
    <w:p w:rsidR="00F565D2" w:rsidRPr="00F565D2" w:rsidRDefault="00F565D2" w:rsidP="00F565D2">
      <w:pPr>
        <w:shd w:val="clear" w:color="auto" w:fill="FFFFFF"/>
        <w:spacing w:before="100" w:beforeAutospacing="1" w:after="150" w:line="312" w:lineRule="auto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F565D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Дворник:</w:t>
      </w:r>
    </w:p>
    <w:p w:rsidR="00F565D2" w:rsidRPr="00F565D2" w:rsidRDefault="00F565D2" w:rsidP="00F565D2">
      <w:pPr>
        <w:shd w:val="clear" w:color="auto" w:fill="FFFFFF"/>
        <w:spacing w:before="100" w:beforeAutospacing="1" w:after="150" w:line="312" w:lineRule="auto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F565D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5.1. Работает в режиме нормированного рабочего дня по граф</w:t>
      </w:r>
      <w:r w:rsidR="008F787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ику, составленному, исходя из 20 </w:t>
      </w:r>
      <w:r w:rsidRPr="00F565D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-</w:t>
      </w:r>
      <w:r w:rsidR="008F787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</w:t>
      </w:r>
      <w:r w:rsidRPr="00F565D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часовой рабочей недели, утвержденному заведующим ДОУ по представлению заведующего по административно-хозяйственной работе;</w:t>
      </w:r>
    </w:p>
    <w:p w:rsidR="00F565D2" w:rsidRPr="00F565D2" w:rsidRDefault="00F565D2" w:rsidP="00F565D2">
      <w:pPr>
        <w:shd w:val="clear" w:color="auto" w:fill="FFFFFF"/>
        <w:spacing w:before="100" w:beforeAutospacing="1" w:after="150" w:line="312" w:lineRule="auto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F565D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5.2.  Получает от з</w:t>
      </w:r>
      <w:r w:rsidR="003678C6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аведующего ДОУ </w:t>
      </w:r>
      <w:r w:rsidRPr="00F565D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информацию нормативно-правового и организационно-методического характера, знакомится под расписку соответствующими документами.</w:t>
      </w:r>
    </w:p>
    <w:p w:rsidR="00F565D2" w:rsidRPr="00F565D2" w:rsidRDefault="00F565D2" w:rsidP="00F565D2">
      <w:pPr>
        <w:shd w:val="clear" w:color="auto" w:fill="FFFFFF"/>
        <w:spacing w:before="100" w:beforeAutospacing="1" w:after="150" w:line="312" w:lineRule="auto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F565D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5.3. Проходит инструктаж по правилам санитарии и гигиены, правилам уборки, безопасного пользования дезинфицирующими средствами, а также по охране труда и пожарной безопасности под руководством заведующего по административно-хозяйственной работе.</w:t>
      </w:r>
    </w:p>
    <w:p w:rsidR="00F565D2" w:rsidRPr="00F565D2" w:rsidRDefault="00F565D2" w:rsidP="00F565D2">
      <w:pPr>
        <w:shd w:val="clear" w:color="auto" w:fill="FFFFFF"/>
        <w:spacing w:before="100" w:beforeAutospacing="1" w:after="150" w:line="312" w:lineRule="auto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F565D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5.4. Систематически обменивается информацией по вопросам, относящимся к его компетенции, с сотрудниками дошкольного общеобразовательного учреждения.</w:t>
      </w:r>
    </w:p>
    <w:p w:rsidR="00F565D2" w:rsidRPr="00F565D2" w:rsidRDefault="00F565D2" w:rsidP="00F565D2">
      <w:pPr>
        <w:shd w:val="clear" w:color="auto" w:fill="FFFFFF"/>
        <w:spacing w:after="0" w:line="312" w:lineRule="auto"/>
        <w:jc w:val="center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F565D2"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  <w:lang w:eastAsia="ru-RU"/>
        </w:rPr>
        <w:t>6. Порядок утверждения и изменения должностной инструкции</w:t>
      </w:r>
    </w:p>
    <w:p w:rsidR="00F565D2" w:rsidRPr="00F565D2" w:rsidRDefault="00F565D2" w:rsidP="00F565D2">
      <w:pPr>
        <w:shd w:val="clear" w:color="auto" w:fill="FFFFFF"/>
        <w:spacing w:before="100" w:beforeAutospacing="1" w:after="150" w:line="312" w:lineRule="auto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F565D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lastRenderedPageBreak/>
        <w:t>6.1. Внесение изменений и дополнений в действующую должностную инструкцию производится в том же порядке, в котором принимается должностная инструкция.</w:t>
      </w:r>
    </w:p>
    <w:p w:rsidR="00F565D2" w:rsidRPr="00F565D2" w:rsidRDefault="00F565D2" w:rsidP="00F565D2">
      <w:pPr>
        <w:shd w:val="clear" w:color="auto" w:fill="FFFFFF"/>
        <w:spacing w:before="100" w:beforeAutospacing="1" w:after="150" w:line="312" w:lineRule="auto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F565D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6.2. Должностная инструкция вступает в силу с момента ее утверждения и действует до замены ее новой должностной инструкцией.</w:t>
      </w:r>
    </w:p>
    <w:p w:rsidR="00F565D2" w:rsidRPr="00F565D2" w:rsidRDefault="00F565D2" w:rsidP="00F565D2">
      <w:pPr>
        <w:shd w:val="clear" w:color="auto" w:fill="FFFFFF"/>
        <w:spacing w:before="100" w:beforeAutospacing="1" w:after="150" w:line="312" w:lineRule="auto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F565D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6.3.  Факт ознакомления дворника с настоящей должностной инструкцией подтверждается подписью в экземпляре должностной инструкции, хранящемся у работодателя, а также в журнале ознакомления с должностными инструкциями.</w:t>
      </w:r>
    </w:p>
    <w:p w:rsidR="00F565D2" w:rsidRPr="00F565D2" w:rsidRDefault="00F565D2" w:rsidP="00F565D2">
      <w:pPr>
        <w:shd w:val="clear" w:color="auto" w:fill="FFFFFF"/>
        <w:spacing w:after="150" w:line="312" w:lineRule="auto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F565D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С инструкцией ознакомлен:</w:t>
      </w:r>
      <w:r w:rsidRPr="00F565D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</w:r>
      <w:r w:rsidRPr="00F565D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  <w:t>__________ /_____________________</w:t>
      </w:r>
      <w:r w:rsidRPr="00F565D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</w:r>
      <w:r w:rsidRPr="00F565D2">
        <w:rPr>
          <w:rFonts w:ascii="Times New Roman" w:eastAsia="Times New Roman" w:hAnsi="Times New Roman" w:cs="Times New Roman"/>
          <w:i/>
          <w:iCs/>
          <w:color w:val="222222"/>
          <w:sz w:val="18"/>
          <w:szCs w:val="18"/>
          <w:lang w:eastAsia="ru-RU"/>
        </w:rPr>
        <w:t>     подпись        Ф.И.О.</w:t>
      </w:r>
      <w:r w:rsidRPr="00F565D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</w:r>
      <w:r w:rsidRPr="00F565D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  <w:t>Один экземпляр получил на руки</w:t>
      </w:r>
      <w:r w:rsidRPr="00F565D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  <w:t>и обязуюсь хранить на рабоч</w:t>
      </w:r>
      <w:r w:rsidR="008F787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ем месте</w:t>
      </w:r>
      <w:r w:rsidR="008F787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</w:r>
      <w:r w:rsidR="008F787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  <w:t>«_____»___________2017</w:t>
      </w:r>
      <w:r w:rsidRPr="00F565D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г.</w:t>
      </w:r>
    </w:p>
    <w:p w:rsidR="00307B84" w:rsidRPr="008F7877" w:rsidRDefault="00307B84"/>
    <w:sectPr w:rsidR="00307B84" w:rsidRPr="008F7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03F22"/>
    <w:multiLevelType w:val="multilevel"/>
    <w:tmpl w:val="61883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90B0107"/>
    <w:multiLevelType w:val="multilevel"/>
    <w:tmpl w:val="20407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88419D4"/>
    <w:multiLevelType w:val="multilevel"/>
    <w:tmpl w:val="156E9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DBA71D8"/>
    <w:multiLevelType w:val="multilevel"/>
    <w:tmpl w:val="7EFE7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8BB195B"/>
    <w:multiLevelType w:val="multilevel"/>
    <w:tmpl w:val="D3A26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9631CCD"/>
    <w:multiLevelType w:val="multilevel"/>
    <w:tmpl w:val="115C7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D5878F1"/>
    <w:multiLevelType w:val="multilevel"/>
    <w:tmpl w:val="05D04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33C3FD1"/>
    <w:multiLevelType w:val="multilevel"/>
    <w:tmpl w:val="C7E88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6F9361A"/>
    <w:multiLevelType w:val="multilevel"/>
    <w:tmpl w:val="7E0CF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D773FFF"/>
    <w:multiLevelType w:val="multilevel"/>
    <w:tmpl w:val="97B0B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E0F0429"/>
    <w:multiLevelType w:val="multilevel"/>
    <w:tmpl w:val="B5063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0485530"/>
    <w:multiLevelType w:val="multilevel"/>
    <w:tmpl w:val="A12EF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1"/>
  </w:num>
  <w:num w:numId="8">
    <w:abstractNumId w:val="7"/>
  </w:num>
  <w:num w:numId="9">
    <w:abstractNumId w:val="4"/>
  </w:num>
  <w:num w:numId="10">
    <w:abstractNumId w:val="9"/>
  </w:num>
  <w:num w:numId="11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6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5D2"/>
    <w:rsid w:val="00307B84"/>
    <w:rsid w:val="003678C6"/>
    <w:rsid w:val="008F7877"/>
    <w:rsid w:val="00D95267"/>
    <w:rsid w:val="00F5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6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65D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F78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6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65D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F78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3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8463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6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5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8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12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04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68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052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7196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98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140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68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368887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863319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439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14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00518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24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46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707094">
                  <w:marLeft w:val="0"/>
                  <w:marRight w:val="0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55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87408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66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157337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57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153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888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465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5765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5624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6969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51610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1632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6765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2481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487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77974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6273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36793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7391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7913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9321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47504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44752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67485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68394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50"/>
                                                                                                      <w:marBottom w:val="15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4785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56366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432122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61906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78557933">
                                                                              <w:blockQuote w:val="1"/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75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single" w:sz="6" w:space="8" w:color="E2DCDC"/>
                                                                                <w:left w:val="single" w:sz="6" w:space="8" w:color="E2DCDC"/>
                                                                                <w:bottom w:val="single" w:sz="6" w:space="8" w:color="E2DCDC"/>
                                                                                <w:right w:val="single" w:sz="6" w:space="8" w:color="E2DCDC"/>
                                                                              </w:divBdr>
                                                                            </w:div>
                                                                            <w:div w:id="16507411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07396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802657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85960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2209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09896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3065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94152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85360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47834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75825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62012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03986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46399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94866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138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942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8505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8710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11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8839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5159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7515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9346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43640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52110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665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50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16635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494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447753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04673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39676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94472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8618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545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77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04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01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328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6883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76709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4544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225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863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563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888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3384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48841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3240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139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18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09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300752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30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74371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15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10</Pages>
  <Words>2180</Words>
  <Characters>12431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2019-03-28T09:09:00Z</dcterms:created>
  <dcterms:modified xsi:type="dcterms:W3CDTF">2019-04-01T11:21:00Z</dcterms:modified>
</cp:coreProperties>
</file>